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AB" w:rsidRPr="00B76146" w:rsidRDefault="009F3DAB" w:rsidP="009F3DAB">
      <w:pPr>
        <w:jc w:val="center"/>
        <w:rPr>
          <w:rFonts w:ascii="Cambria" w:hAnsi="Cambria"/>
          <w:b/>
          <w:bCs/>
          <w:color w:val="7030A0"/>
          <w:sz w:val="56"/>
          <w:szCs w:val="36"/>
        </w:rPr>
      </w:pPr>
      <w:r w:rsidRPr="00B76146">
        <w:rPr>
          <w:rFonts w:ascii="Cambria" w:hAnsi="Cambria"/>
          <w:b/>
          <w:bCs/>
          <w:color w:val="7030A0"/>
          <w:sz w:val="56"/>
          <w:szCs w:val="36"/>
        </w:rPr>
        <w:t>Оплата поступила</w:t>
      </w:r>
      <w:r w:rsidRPr="00B76146">
        <w:rPr>
          <w:rFonts w:ascii="Cambria" w:hAnsi="Cambria"/>
          <w:b/>
          <w:bCs/>
          <w:color w:val="1F497D"/>
          <w:sz w:val="56"/>
          <w:szCs w:val="36"/>
        </w:rPr>
        <w:t>,</w:t>
      </w:r>
      <w:r w:rsidRPr="00B76146">
        <w:rPr>
          <w:rFonts w:ascii="Cambria" w:hAnsi="Cambria"/>
          <w:b/>
          <w:bCs/>
          <w:color w:val="7030A0"/>
          <w:sz w:val="56"/>
          <w:szCs w:val="36"/>
        </w:rPr>
        <w:t xml:space="preserve"> нет списания</w:t>
      </w:r>
    </w:p>
    <w:p w:rsidR="009F3DAB" w:rsidRPr="00B76146" w:rsidRDefault="009F3DAB">
      <w:pPr>
        <w:rPr>
          <w:sz w:val="40"/>
          <w:lang w:val="en-US"/>
        </w:rPr>
      </w:pPr>
    </w:p>
    <w:p w:rsidR="00D71727" w:rsidRPr="00B76146" w:rsidRDefault="009F3DAB">
      <w:pPr>
        <w:rPr>
          <w:sz w:val="40"/>
          <w:lang w:val="en-US"/>
        </w:rPr>
      </w:pPr>
      <w:r w:rsidRPr="00B76146">
        <w:rPr>
          <w:rFonts w:ascii="Cambria" w:hAnsi="Cambria"/>
          <w:noProof/>
          <w:sz w:val="40"/>
        </w:rPr>
        <w:drawing>
          <wp:inline distT="0" distB="0" distL="0" distR="0" wp14:anchorId="4F5FE4B9" wp14:editId="2CD6616E">
            <wp:extent cx="5940425" cy="1094761"/>
            <wp:effectExtent l="0" t="0" r="3175" b="0"/>
            <wp:docPr id="1" name="Рисунок 1" descr="cid:image001.png@01D28488.3E2B0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cid:image001.png@01D28488.3E2B00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AB" w:rsidRPr="00B76146" w:rsidRDefault="009F3DAB">
      <w:pPr>
        <w:rPr>
          <w:sz w:val="40"/>
          <w:lang w:val="en-US"/>
        </w:rPr>
      </w:pPr>
      <w:bookmarkStart w:id="0" w:name="_GoBack"/>
      <w:bookmarkEnd w:id="0"/>
    </w:p>
    <w:p w:rsidR="009F3DAB" w:rsidRPr="00B76146" w:rsidRDefault="009F3DAB">
      <w:pPr>
        <w:rPr>
          <w:sz w:val="40"/>
          <w:lang w:val="en-US"/>
        </w:rPr>
      </w:pPr>
    </w:p>
    <w:p w:rsidR="009F3DAB" w:rsidRPr="00B76146" w:rsidRDefault="009F3DAB">
      <w:pPr>
        <w:rPr>
          <w:rFonts w:ascii="Cambria" w:hAnsi="Cambria"/>
          <w:b/>
          <w:bCs/>
          <w:color w:val="7030A0"/>
          <w:sz w:val="56"/>
          <w:szCs w:val="36"/>
          <w:lang w:val="en-US"/>
        </w:rPr>
      </w:pPr>
      <w:r w:rsidRPr="00B76146">
        <w:rPr>
          <w:sz w:val="40"/>
        </w:rPr>
        <w:t xml:space="preserve">                                       </w:t>
      </w:r>
      <w:r w:rsidRPr="00B76146">
        <w:rPr>
          <w:rFonts w:ascii="Cambria" w:hAnsi="Cambria"/>
          <w:b/>
          <w:bCs/>
          <w:color w:val="7030A0"/>
          <w:sz w:val="56"/>
          <w:szCs w:val="36"/>
        </w:rPr>
        <w:t>Ошибка в перечислени</w:t>
      </w:r>
      <w:proofErr w:type="gramStart"/>
      <w:r w:rsidRPr="00B76146">
        <w:rPr>
          <w:rFonts w:ascii="Cambria" w:hAnsi="Cambria"/>
          <w:b/>
          <w:bCs/>
          <w:color w:val="7030A0"/>
          <w:sz w:val="56"/>
          <w:szCs w:val="36"/>
        </w:rPr>
        <w:t>е(</w:t>
      </w:r>
      <w:proofErr w:type="gramEnd"/>
      <w:r w:rsidRPr="00B76146">
        <w:rPr>
          <w:rFonts w:ascii="Cambria" w:hAnsi="Cambria"/>
          <w:b/>
          <w:bCs/>
          <w:color w:val="7030A0"/>
          <w:sz w:val="56"/>
          <w:szCs w:val="36"/>
        </w:rPr>
        <w:t>между счетами)</w:t>
      </w:r>
    </w:p>
    <w:p w:rsidR="009F3DAB" w:rsidRPr="00B76146" w:rsidRDefault="009F3DAB">
      <w:pPr>
        <w:rPr>
          <w:sz w:val="40"/>
          <w:lang w:val="en-US"/>
        </w:rPr>
      </w:pPr>
      <w:r w:rsidRPr="00B76146">
        <w:rPr>
          <w:sz w:val="40"/>
          <w:lang w:val="en-US"/>
        </w:rPr>
        <w:t xml:space="preserve">   </w:t>
      </w:r>
      <w:r w:rsidRPr="00B76146">
        <w:rPr>
          <w:rFonts w:ascii="Cambria" w:hAnsi="Cambria"/>
          <w:noProof/>
          <w:sz w:val="40"/>
        </w:rPr>
        <w:drawing>
          <wp:inline distT="0" distB="0" distL="0" distR="0" wp14:anchorId="376472BB" wp14:editId="23924B7F">
            <wp:extent cx="5940425" cy="1517363"/>
            <wp:effectExtent l="0" t="0" r="3175" b="6985"/>
            <wp:docPr id="4" name="Рисунок 4" descr="cid:image012.jpg@01D32596.640E0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12.jpg@01D32596.640E09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A3" w:rsidRPr="00B76146" w:rsidRDefault="001E65A3" w:rsidP="001E65A3">
      <w:pPr>
        <w:ind w:left="360"/>
        <w:rPr>
          <w:rFonts w:ascii="Cambria" w:hAnsi="Cambria"/>
          <w:b/>
          <w:bCs/>
          <w:sz w:val="40"/>
        </w:rPr>
      </w:pPr>
      <w:r w:rsidRPr="00B76146">
        <w:rPr>
          <w:rFonts w:ascii="Cambria" w:hAnsi="Cambria"/>
          <w:b/>
          <w:bCs/>
          <w:sz w:val="40"/>
        </w:rPr>
        <w:t>Взять в работу</w:t>
      </w:r>
    </w:p>
    <w:p w:rsidR="001E65A3" w:rsidRPr="00B76146" w:rsidRDefault="001E65A3" w:rsidP="001E65A3">
      <w:pPr>
        <w:rPr>
          <w:rFonts w:ascii="Cambria" w:hAnsi="Cambria"/>
          <w:sz w:val="40"/>
        </w:rPr>
      </w:pPr>
    </w:p>
    <w:p w:rsidR="001E65A3" w:rsidRPr="00B76146" w:rsidRDefault="001E65A3">
      <w:pPr>
        <w:rPr>
          <w:sz w:val="40"/>
          <w:lang w:val="en-US"/>
        </w:rPr>
      </w:pPr>
      <w:r w:rsidRPr="00B76146">
        <w:rPr>
          <w:rFonts w:ascii="Cambria" w:hAnsi="Cambria"/>
          <w:noProof/>
          <w:sz w:val="40"/>
        </w:rPr>
        <w:drawing>
          <wp:inline distT="0" distB="0" distL="0" distR="0" wp14:anchorId="3E671FA1" wp14:editId="15352AD3">
            <wp:extent cx="5940425" cy="585297"/>
            <wp:effectExtent l="0" t="0" r="3175" b="5715"/>
            <wp:docPr id="5" name="Рисунок 5" descr="cid:image022.jpg@01D32596.640E0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22.jpg@01D32596.640E09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A3" w:rsidRPr="00B76146" w:rsidRDefault="001E65A3">
      <w:pPr>
        <w:rPr>
          <w:sz w:val="40"/>
          <w:lang w:val="en-US"/>
        </w:rPr>
      </w:pPr>
    </w:p>
    <w:p w:rsidR="001E65A3" w:rsidRPr="00B76146" w:rsidRDefault="001E65A3" w:rsidP="001E65A3">
      <w:pPr>
        <w:ind w:left="284"/>
        <w:rPr>
          <w:rFonts w:ascii="Cambria" w:hAnsi="Cambria"/>
          <w:sz w:val="40"/>
        </w:rPr>
      </w:pPr>
      <w:r w:rsidRPr="00B76146">
        <w:rPr>
          <w:noProof/>
          <w:sz w:val="40"/>
        </w:rPr>
        <w:drawing>
          <wp:anchor distT="0" distB="0" distL="114300" distR="114300" simplePos="0" relativeHeight="251659264" behindDoc="0" locked="0" layoutInCell="1" allowOverlap="1" wp14:anchorId="33B89122" wp14:editId="4AA48CD5">
            <wp:simplePos x="0" y="0"/>
            <wp:positionH relativeFrom="column">
              <wp:posOffset>9763125</wp:posOffset>
            </wp:positionH>
            <wp:positionV relativeFrom="paragraph">
              <wp:posOffset>-19050</wp:posOffset>
            </wp:positionV>
            <wp:extent cx="2924175" cy="1962150"/>
            <wp:effectExtent l="0" t="0" r="9525" b="0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6146">
        <w:rPr>
          <w:rFonts w:ascii="Cambria" w:hAnsi="Cambria"/>
          <w:b/>
          <w:bCs/>
          <w:sz w:val="40"/>
        </w:rPr>
        <w:t>Справа внизу нажимаем на стрелочку и выбираем «</w:t>
      </w:r>
      <w:r w:rsidRPr="00B76146">
        <w:rPr>
          <w:rFonts w:ascii="Cambria" w:hAnsi="Cambria"/>
          <w:b/>
          <w:bCs/>
          <w:sz w:val="40"/>
          <w:lang w:val="en-US"/>
        </w:rPr>
        <w:t>Credit</w:t>
      </w:r>
      <w:r w:rsidRPr="00B76146">
        <w:rPr>
          <w:rFonts w:ascii="Cambria" w:hAnsi="Cambria"/>
          <w:b/>
          <w:bCs/>
          <w:sz w:val="40"/>
        </w:rPr>
        <w:t xml:space="preserve"> </w:t>
      </w:r>
      <w:r w:rsidRPr="00B76146">
        <w:rPr>
          <w:rFonts w:ascii="Cambria" w:hAnsi="Cambria"/>
          <w:b/>
          <w:bCs/>
          <w:sz w:val="40"/>
          <w:lang w:val="en-US"/>
        </w:rPr>
        <w:t>Team</w:t>
      </w:r>
      <w:r w:rsidRPr="00B76146">
        <w:rPr>
          <w:rFonts w:ascii="Cambria" w:hAnsi="Cambria"/>
          <w:b/>
          <w:bCs/>
          <w:sz w:val="40"/>
        </w:rPr>
        <w:t>»</w:t>
      </w:r>
    </w:p>
    <w:p w:rsidR="001E65A3" w:rsidRPr="00B76146" w:rsidRDefault="001E65A3" w:rsidP="001E65A3">
      <w:pPr>
        <w:rPr>
          <w:rFonts w:ascii="Cambria" w:hAnsi="Cambria"/>
          <w:b/>
          <w:bCs/>
          <w:color w:val="7030A0"/>
          <w:sz w:val="56"/>
          <w:szCs w:val="36"/>
          <w:lang w:val="en-US"/>
        </w:rPr>
      </w:pPr>
      <w:r w:rsidRPr="00B76146">
        <w:rPr>
          <w:rFonts w:ascii="Cambria" w:hAnsi="Cambria"/>
          <w:b/>
          <w:bCs/>
          <w:sz w:val="40"/>
          <w:lang w:val="en-US"/>
        </w:rPr>
        <w:t xml:space="preserve">                                           </w:t>
      </w:r>
      <w:r w:rsidRPr="00B76146">
        <w:rPr>
          <w:rFonts w:ascii="Cambria" w:hAnsi="Cambria"/>
          <w:b/>
          <w:bCs/>
          <w:sz w:val="40"/>
        </w:rPr>
        <w:t> </w:t>
      </w:r>
      <w:r w:rsidRPr="00B76146">
        <w:rPr>
          <w:rFonts w:ascii="Cambria" w:hAnsi="Cambria"/>
          <w:b/>
          <w:bCs/>
          <w:color w:val="7030A0"/>
          <w:sz w:val="56"/>
          <w:szCs w:val="36"/>
        </w:rPr>
        <w:t>Розыск платежа</w:t>
      </w:r>
    </w:p>
    <w:p w:rsidR="001E65A3" w:rsidRPr="00B76146" w:rsidRDefault="001E65A3" w:rsidP="001E65A3">
      <w:pPr>
        <w:rPr>
          <w:rFonts w:ascii="Cambria" w:hAnsi="Cambria"/>
          <w:sz w:val="40"/>
          <w:lang w:val="en-US"/>
        </w:rPr>
      </w:pPr>
    </w:p>
    <w:tbl>
      <w:tblPr>
        <w:tblW w:w="16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961"/>
        <w:gridCol w:w="961"/>
        <w:gridCol w:w="961"/>
        <w:gridCol w:w="961"/>
        <w:gridCol w:w="961"/>
        <w:gridCol w:w="962"/>
        <w:gridCol w:w="961"/>
        <w:gridCol w:w="961"/>
        <w:gridCol w:w="5766"/>
        <w:gridCol w:w="1952"/>
      </w:tblGrid>
      <w:tr w:rsidR="001E65A3" w:rsidRPr="00B76146" w:rsidTr="001E65A3">
        <w:trPr>
          <w:gridAfter w:val="1"/>
          <w:wAfter w:w="1952" w:type="dxa"/>
          <w:trHeight w:val="300"/>
        </w:trPr>
        <w:tc>
          <w:tcPr>
            <w:tcW w:w="14416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5A3" w:rsidRPr="00B76146" w:rsidRDefault="001E65A3">
            <w:pPr>
              <w:rPr>
                <w:rFonts w:ascii="Cambria" w:hAnsi="Cambria"/>
                <w:sz w:val="40"/>
              </w:rPr>
            </w:pPr>
            <w:r w:rsidRPr="00B76146">
              <w:rPr>
                <w:rFonts w:ascii="Cambria" w:hAnsi="Cambria"/>
                <w:sz w:val="40"/>
              </w:rPr>
              <w:t xml:space="preserve">При оформлении обращения на </w:t>
            </w:r>
            <w:r w:rsidRPr="00B76146">
              <w:rPr>
                <w:rFonts w:ascii="Cambria" w:hAnsi="Cambria"/>
                <w:b/>
                <w:bCs/>
                <w:sz w:val="40"/>
              </w:rPr>
              <w:t>Розыск платежа</w:t>
            </w:r>
            <w:r w:rsidRPr="00B76146">
              <w:rPr>
                <w:rFonts w:ascii="Cambria" w:hAnsi="Cambria"/>
                <w:sz w:val="40"/>
              </w:rPr>
              <w:t xml:space="preserve"> в системе ОТКЛИК,  необходимо у Клиента запрашивать документ подтверждающий оплату.</w:t>
            </w:r>
          </w:p>
        </w:tc>
      </w:tr>
      <w:tr w:rsidR="001E65A3" w:rsidRPr="00B76146" w:rsidTr="001E65A3">
        <w:trPr>
          <w:trHeight w:val="300"/>
        </w:trPr>
        <w:tc>
          <w:tcPr>
            <w:tcW w:w="16368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5A3" w:rsidRPr="00B76146" w:rsidRDefault="001E65A3">
            <w:pPr>
              <w:rPr>
                <w:rFonts w:ascii="Cambria" w:hAnsi="Cambria"/>
                <w:sz w:val="40"/>
                <w:u w:val="single"/>
              </w:rPr>
            </w:pPr>
            <w:r w:rsidRPr="00B76146">
              <w:rPr>
                <w:rFonts w:ascii="Cambria" w:hAnsi="Cambria"/>
                <w:sz w:val="40"/>
                <w:u w:val="single"/>
              </w:rPr>
              <w:t xml:space="preserve">Этот документ (Скан, фотография, </w:t>
            </w:r>
            <w:proofErr w:type="spellStart"/>
            <w:r w:rsidRPr="00B76146">
              <w:rPr>
                <w:rFonts w:ascii="Cambria" w:hAnsi="Cambria"/>
                <w:sz w:val="40"/>
                <w:u w:val="single"/>
              </w:rPr>
              <w:t>скрин-шот</w:t>
            </w:r>
            <w:proofErr w:type="spellEnd"/>
            <w:r w:rsidRPr="00B76146">
              <w:rPr>
                <w:rFonts w:ascii="Cambria" w:hAnsi="Cambria"/>
                <w:sz w:val="40"/>
                <w:u w:val="single"/>
              </w:rPr>
              <w:t xml:space="preserve">)  просим направить Клиента на адрес </w:t>
            </w:r>
            <w:r w:rsidRPr="00B76146">
              <w:rPr>
                <w:rFonts w:ascii="Cambria" w:hAnsi="Cambria"/>
                <w:sz w:val="40"/>
                <w:u w:val="single"/>
              </w:rPr>
              <w:lastRenderedPageBreak/>
              <w:t xml:space="preserve">электронной почты </w:t>
            </w:r>
          </w:p>
        </w:tc>
      </w:tr>
      <w:tr w:rsidR="001E65A3" w:rsidRPr="00B76146" w:rsidTr="001E65A3">
        <w:trPr>
          <w:gridAfter w:val="4"/>
          <w:wAfter w:w="9640" w:type="dxa"/>
          <w:trHeight w:val="300"/>
        </w:trPr>
        <w:tc>
          <w:tcPr>
            <w:tcW w:w="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5A3" w:rsidRPr="00B76146" w:rsidRDefault="001E65A3">
            <w:pPr>
              <w:rPr>
                <w:rFonts w:ascii="Times New Roman" w:eastAsia="Times New Roman" w:hAnsi="Times New Roman"/>
                <w:sz w:val="36"/>
                <w:szCs w:val="20"/>
              </w:rPr>
            </w:pPr>
          </w:p>
        </w:tc>
        <w:tc>
          <w:tcPr>
            <w:tcW w:w="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5A3" w:rsidRPr="00B76146" w:rsidRDefault="001E65A3">
            <w:pPr>
              <w:rPr>
                <w:rFonts w:ascii="Times New Roman" w:eastAsia="Times New Roman" w:hAnsi="Times New Roman"/>
                <w:sz w:val="36"/>
                <w:szCs w:val="20"/>
              </w:rPr>
            </w:pPr>
          </w:p>
        </w:tc>
        <w:tc>
          <w:tcPr>
            <w:tcW w:w="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5A3" w:rsidRPr="00B76146" w:rsidRDefault="001E65A3">
            <w:pPr>
              <w:rPr>
                <w:rFonts w:ascii="Times New Roman" w:eastAsia="Times New Roman" w:hAnsi="Times New Roman"/>
                <w:sz w:val="36"/>
                <w:szCs w:val="20"/>
              </w:rPr>
            </w:pPr>
          </w:p>
        </w:tc>
        <w:tc>
          <w:tcPr>
            <w:tcW w:w="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5A3" w:rsidRPr="00B76146" w:rsidRDefault="001E65A3">
            <w:pPr>
              <w:rPr>
                <w:rFonts w:ascii="Times New Roman" w:eastAsia="Times New Roman" w:hAnsi="Times New Roman"/>
                <w:sz w:val="36"/>
                <w:szCs w:val="20"/>
              </w:rPr>
            </w:pPr>
          </w:p>
        </w:tc>
        <w:tc>
          <w:tcPr>
            <w:tcW w:w="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5A3" w:rsidRPr="00B76146" w:rsidRDefault="001E65A3">
            <w:pPr>
              <w:rPr>
                <w:rFonts w:ascii="Times New Roman" w:eastAsia="Times New Roman" w:hAnsi="Times New Roman"/>
                <w:sz w:val="36"/>
                <w:szCs w:val="20"/>
              </w:rPr>
            </w:pPr>
          </w:p>
        </w:tc>
        <w:tc>
          <w:tcPr>
            <w:tcW w:w="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5A3" w:rsidRPr="00B76146" w:rsidRDefault="001E65A3">
            <w:pPr>
              <w:rPr>
                <w:rFonts w:ascii="Times New Roman" w:eastAsia="Times New Roman" w:hAnsi="Times New Roman"/>
                <w:sz w:val="36"/>
                <w:szCs w:val="20"/>
              </w:rPr>
            </w:pPr>
          </w:p>
        </w:tc>
        <w:tc>
          <w:tcPr>
            <w:tcW w:w="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5A3" w:rsidRPr="00B76146" w:rsidRDefault="001E65A3">
            <w:pPr>
              <w:rPr>
                <w:rFonts w:ascii="Times New Roman" w:eastAsia="Times New Roman" w:hAnsi="Times New Roman"/>
                <w:sz w:val="36"/>
                <w:szCs w:val="20"/>
              </w:rPr>
            </w:pPr>
          </w:p>
        </w:tc>
      </w:tr>
      <w:tr w:rsidR="001E65A3" w:rsidRPr="00B76146" w:rsidTr="001E65A3">
        <w:trPr>
          <w:gridAfter w:val="2"/>
          <w:wAfter w:w="7718" w:type="dxa"/>
          <w:trHeight w:val="300"/>
        </w:trPr>
        <w:tc>
          <w:tcPr>
            <w:tcW w:w="6728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5A3" w:rsidRPr="00B76146" w:rsidRDefault="001E65A3">
            <w:pPr>
              <w:rPr>
                <w:rFonts w:ascii="Cambria" w:hAnsi="Cambria"/>
                <w:sz w:val="40"/>
              </w:rPr>
            </w:pPr>
            <w:r w:rsidRPr="00B76146">
              <w:rPr>
                <w:rFonts w:ascii="Cambria" w:hAnsi="Cambria"/>
                <w:sz w:val="40"/>
              </w:rPr>
              <w:t>ДОПОЛНИТЕЛЬНО! Направляем смс Клиенту с этой информацией:</w:t>
            </w:r>
          </w:p>
          <w:p w:rsidR="001E65A3" w:rsidRPr="00B76146" w:rsidRDefault="001E65A3">
            <w:pPr>
              <w:rPr>
                <w:rFonts w:ascii="Cambria" w:hAnsi="Cambria"/>
                <w:b/>
                <w:bCs/>
                <w:sz w:val="40"/>
              </w:rPr>
            </w:pPr>
            <w:r w:rsidRPr="00B76146">
              <w:rPr>
                <w:rFonts w:ascii="Cambria" w:hAnsi="Cambria"/>
                <w:b/>
                <w:bCs/>
                <w:sz w:val="40"/>
              </w:rPr>
              <w:t xml:space="preserve">просим направить копию чека на адрес </w:t>
            </w:r>
            <w:hyperlink r:id="rId13" w:history="1">
              <w:r w:rsidRPr="00B76146">
                <w:rPr>
                  <w:rStyle w:val="a6"/>
                  <w:rFonts w:ascii="Cambria" w:hAnsi="Cambria"/>
                  <w:b/>
                  <w:bCs/>
                  <w:sz w:val="40"/>
                </w:rPr>
                <w:t>PoiskOplat@homecredit.ru</w:t>
              </w:r>
            </w:hyperlink>
            <w:r w:rsidRPr="00B76146">
              <w:rPr>
                <w:rFonts w:ascii="Cambria" w:hAnsi="Cambria"/>
                <w:b/>
                <w:bCs/>
                <w:sz w:val="40"/>
              </w:rPr>
              <w:t xml:space="preserve">. В теме </w:t>
            </w:r>
            <w:proofErr w:type="gramStart"/>
            <w:r w:rsidRPr="00B76146">
              <w:rPr>
                <w:rFonts w:ascii="Cambria" w:hAnsi="Cambria"/>
                <w:b/>
                <w:bCs/>
                <w:sz w:val="40"/>
              </w:rPr>
              <w:t>письма</w:t>
            </w:r>
            <w:proofErr w:type="gramEnd"/>
            <w:r w:rsidRPr="00B76146">
              <w:rPr>
                <w:rFonts w:ascii="Cambria" w:hAnsi="Cambria"/>
                <w:b/>
                <w:bCs/>
                <w:sz w:val="40"/>
              </w:rPr>
              <w:t xml:space="preserve"> пожалуйста укажите Ваше ФИО</w:t>
            </w:r>
          </w:p>
        </w:tc>
        <w:tc>
          <w:tcPr>
            <w:tcW w:w="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5A3" w:rsidRPr="00B76146" w:rsidRDefault="001E65A3">
            <w:pPr>
              <w:rPr>
                <w:rFonts w:ascii="Times New Roman" w:eastAsia="Times New Roman" w:hAnsi="Times New Roman"/>
                <w:sz w:val="36"/>
                <w:szCs w:val="20"/>
              </w:rPr>
            </w:pPr>
          </w:p>
        </w:tc>
        <w:tc>
          <w:tcPr>
            <w:tcW w:w="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5A3" w:rsidRPr="00B76146" w:rsidRDefault="001E65A3">
            <w:pPr>
              <w:rPr>
                <w:rFonts w:ascii="Times New Roman" w:eastAsia="Times New Roman" w:hAnsi="Times New Roman"/>
                <w:sz w:val="36"/>
                <w:szCs w:val="20"/>
              </w:rPr>
            </w:pPr>
          </w:p>
        </w:tc>
      </w:tr>
      <w:tr w:rsidR="001E65A3" w:rsidRPr="00B76146" w:rsidTr="001E65A3">
        <w:trPr>
          <w:gridAfter w:val="4"/>
          <w:wAfter w:w="9640" w:type="dxa"/>
          <w:trHeight w:val="300"/>
        </w:trPr>
        <w:tc>
          <w:tcPr>
            <w:tcW w:w="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5A3" w:rsidRPr="00B76146" w:rsidRDefault="001E65A3">
            <w:pPr>
              <w:rPr>
                <w:rFonts w:ascii="Times New Roman" w:eastAsia="Times New Roman" w:hAnsi="Times New Roman"/>
                <w:sz w:val="36"/>
                <w:szCs w:val="20"/>
              </w:rPr>
            </w:pPr>
          </w:p>
        </w:tc>
        <w:tc>
          <w:tcPr>
            <w:tcW w:w="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5A3" w:rsidRPr="00B76146" w:rsidRDefault="001E65A3">
            <w:pPr>
              <w:rPr>
                <w:rFonts w:ascii="Times New Roman" w:eastAsia="Times New Roman" w:hAnsi="Times New Roman"/>
                <w:sz w:val="36"/>
                <w:szCs w:val="20"/>
              </w:rPr>
            </w:pPr>
          </w:p>
        </w:tc>
        <w:tc>
          <w:tcPr>
            <w:tcW w:w="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5A3" w:rsidRPr="00B76146" w:rsidRDefault="001E65A3">
            <w:pPr>
              <w:rPr>
                <w:rFonts w:ascii="Times New Roman" w:eastAsia="Times New Roman" w:hAnsi="Times New Roman"/>
                <w:sz w:val="36"/>
                <w:szCs w:val="20"/>
              </w:rPr>
            </w:pPr>
          </w:p>
        </w:tc>
        <w:tc>
          <w:tcPr>
            <w:tcW w:w="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5A3" w:rsidRPr="00B76146" w:rsidRDefault="001E65A3">
            <w:pPr>
              <w:rPr>
                <w:rFonts w:ascii="Times New Roman" w:eastAsia="Times New Roman" w:hAnsi="Times New Roman"/>
                <w:sz w:val="36"/>
                <w:szCs w:val="20"/>
              </w:rPr>
            </w:pPr>
          </w:p>
        </w:tc>
        <w:tc>
          <w:tcPr>
            <w:tcW w:w="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5A3" w:rsidRPr="00B76146" w:rsidRDefault="001E65A3">
            <w:pPr>
              <w:rPr>
                <w:rFonts w:ascii="Times New Roman" w:eastAsia="Times New Roman" w:hAnsi="Times New Roman"/>
                <w:sz w:val="36"/>
                <w:szCs w:val="20"/>
              </w:rPr>
            </w:pPr>
          </w:p>
        </w:tc>
        <w:tc>
          <w:tcPr>
            <w:tcW w:w="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5A3" w:rsidRPr="00B76146" w:rsidRDefault="001E65A3">
            <w:pPr>
              <w:rPr>
                <w:rFonts w:ascii="Times New Roman" w:eastAsia="Times New Roman" w:hAnsi="Times New Roman"/>
                <w:sz w:val="36"/>
                <w:szCs w:val="20"/>
              </w:rPr>
            </w:pPr>
          </w:p>
        </w:tc>
        <w:tc>
          <w:tcPr>
            <w:tcW w:w="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5A3" w:rsidRPr="00B76146" w:rsidRDefault="001E65A3">
            <w:pPr>
              <w:rPr>
                <w:rFonts w:ascii="Times New Roman" w:eastAsia="Times New Roman" w:hAnsi="Times New Roman"/>
                <w:sz w:val="36"/>
                <w:szCs w:val="20"/>
              </w:rPr>
            </w:pPr>
          </w:p>
        </w:tc>
      </w:tr>
      <w:tr w:rsidR="001E65A3" w:rsidRPr="00B76146" w:rsidTr="001E65A3">
        <w:trPr>
          <w:trHeight w:val="300"/>
        </w:trPr>
        <w:tc>
          <w:tcPr>
            <w:tcW w:w="16368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65A3" w:rsidRPr="00B76146" w:rsidRDefault="001E65A3">
            <w:pPr>
              <w:rPr>
                <w:rFonts w:ascii="Cambria" w:hAnsi="Cambria"/>
                <w:sz w:val="40"/>
                <w:u w:val="single"/>
              </w:rPr>
            </w:pPr>
            <w:r w:rsidRPr="00B76146">
              <w:rPr>
                <w:rFonts w:ascii="Cambria" w:hAnsi="Cambria"/>
                <w:sz w:val="40"/>
                <w:u w:val="single"/>
              </w:rPr>
              <w:t xml:space="preserve">После того как чек </w:t>
            </w:r>
            <w:proofErr w:type="gramStart"/>
            <w:r w:rsidRPr="00B76146">
              <w:rPr>
                <w:rFonts w:ascii="Cambria" w:hAnsi="Cambria"/>
                <w:sz w:val="40"/>
                <w:u w:val="single"/>
              </w:rPr>
              <w:t>поступил</w:t>
            </w:r>
            <w:proofErr w:type="gramEnd"/>
            <w:r w:rsidRPr="00B76146">
              <w:rPr>
                <w:rFonts w:ascii="Cambria" w:hAnsi="Cambria"/>
                <w:sz w:val="40"/>
                <w:u w:val="single"/>
              </w:rPr>
              <w:t xml:space="preserve"> создаем обращение и вкладываем файл с чеком</w:t>
            </w:r>
          </w:p>
        </w:tc>
      </w:tr>
    </w:tbl>
    <w:p w:rsidR="001E65A3" w:rsidRPr="00B76146" w:rsidRDefault="001E65A3">
      <w:pPr>
        <w:rPr>
          <w:sz w:val="40"/>
          <w:lang w:val="en-US"/>
        </w:rPr>
      </w:pPr>
      <w:r w:rsidRPr="00B76146">
        <w:rPr>
          <w:rFonts w:ascii="Cambria" w:hAnsi="Cambria"/>
          <w:noProof/>
          <w:sz w:val="40"/>
        </w:rPr>
        <w:drawing>
          <wp:inline distT="0" distB="0" distL="0" distR="0" wp14:anchorId="25BBAC29" wp14:editId="2BC86023">
            <wp:extent cx="5940425" cy="789468"/>
            <wp:effectExtent l="0" t="0" r="3175" b="0"/>
            <wp:docPr id="8" name="Рисунок 8" descr="cid:image003.png@01D353DE.1BE89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cid:image003.png@01D353DE.1BE899B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A3" w:rsidRPr="00B76146" w:rsidRDefault="001E65A3">
      <w:pPr>
        <w:rPr>
          <w:sz w:val="40"/>
          <w:lang w:val="en-US"/>
        </w:rPr>
      </w:pPr>
    </w:p>
    <w:p w:rsidR="007D60D3" w:rsidRPr="00B76146" w:rsidRDefault="007D60D3" w:rsidP="007D60D3">
      <w:pPr>
        <w:jc w:val="center"/>
        <w:rPr>
          <w:rFonts w:ascii="Cambria" w:hAnsi="Cambria"/>
          <w:b/>
          <w:bCs/>
          <w:color w:val="7030A0"/>
          <w:sz w:val="40"/>
        </w:rPr>
      </w:pPr>
      <w:r w:rsidRPr="00B76146">
        <w:rPr>
          <w:rFonts w:ascii="Cambria" w:hAnsi="Cambria"/>
          <w:b/>
          <w:bCs/>
          <w:color w:val="7030A0"/>
          <w:sz w:val="40"/>
        </w:rPr>
        <w:t>                                         </w:t>
      </w:r>
      <w:r w:rsidRPr="00B76146">
        <w:rPr>
          <w:rFonts w:ascii="Cambria" w:hAnsi="Cambria"/>
          <w:b/>
          <w:bCs/>
          <w:color w:val="7030A0"/>
          <w:sz w:val="56"/>
          <w:szCs w:val="36"/>
        </w:rPr>
        <w:t>Рекламация</w:t>
      </w:r>
    </w:p>
    <w:p w:rsidR="007D60D3" w:rsidRPr="00B76146" w:rsidRDefault="007D60D3" w:rsidP="007D60D3">
      <w:pPr>
        <w:rPr>
          <w:rFonts w:ascii="Cambria" w:hAnsi="Cambria"/>
          <w:color w:val="000000"/>
          <w:sz w:val="40"/>
        </w:rPr>
      </w:pPr>
      <w:r w:rsidRPr="00B76146">
        <w:rPr>
          <w:rFonts w:ascii="Cambria" w:hAnsi="Cambria"/>
          <w:color w:val="000000"/>
          <w:sz w:val="40"/>
        </w:rPr>
        <w:t>Уточнить у клиента дату оплаты и сумму, обратить внимание на сроки поступления платежа. Если деньги должны были поступить</w:t>
      </w:r>
      <w:proofErr w:type="gramStart"/>
      <w:r w:rsidRPr="00B76146">
        <w:rPr>
          <w:rFonts w:ascii="Cambria" w:hAnsi="Cambria"/>
          <w:color w:val="000000"/>
          <w:sz w:val="40"/>
        </w:rPr>
        <w:t xml:space="preserve"> ,</w:t>
      </w:r>
      <w:proofErr w:type="gramEnd"/>
      <w:r w:rsidRPr="00B76146">
        <w:rPr>
          <w:rFonts w:ascii="Cambria" w:hAnsi="Cambria"/>
          <w:color w:val="000000"/>
          <w:sz w:val="40"/>
        </w:rPr>
        <w:t>но не пришли, переводим клиента на экспертов, для заведения отклика.</w:t>
      </w:r>
    </w:p>
    <w:p w:rsidR="001E65A3" w:rsidRPr="00B76146" w:rsidRDefault="005C37FF">
      <w:pPr>
        <w:rPr>
          <w:rFonts w:ascii="Cambria" w:hAnsi="Cambria"/>
          <w:b/>
          <w:bCs/>
          <w:color w:val="7030A0"/>
          <w:sz w:val="56"/>
          <w:szCs w:val="36"/>
          <w:lang w:val="en-US"/>
        </w:rPr>
      </w:pPr>
      <w:r w:rsidRPr="00B76146">
        <w:rPr>
          <w:rFonts w:ascii="Cambria" w:hAnsi="Cambria"/>
          <w:b/>
          <w:bCs/>
          <w:color w:val="7030A0"/>
          <w:sz w:val="56"/>
          <w:szCs w:val="36"/>
          <w:lang w:val="en-US"/>
        </w:rPr>
        <w:t xml:space="preserve">                                       </w:t>
      </w:r>
      <w:r w:rsidRPr="00B76146">
        <w:rPr>
          <w:rFonts w:ascii="Cambria" w:hAnsi="Cambria"/>
          <w:b/>
          <w:bCs/>
          <w:color w:val="7030A0"/>
          <w:sz w:val="56"/>
          <w:szCs w:val="36"/>
        </w:rPr>
        <w:t>ПДП по РК</w:t>
      </w:r>
    </w:p>
    <w:p w:rsidR="005C37FF" w:rsidRPr="00B76146" w:rsidRDefault="005C37FF">
      <w:pPr>
        <w:rPr>
          <w:sz w:val="40"/>
          <w:lang w:val="en-US"/>
        </w:rPr>
      </w:pPr>
      <w:r w:rsidRPr="00B76146">
        <w:rPr>
          <w:rFonts w:ascii="Cambria" w:hAnsi="Cambria"/>
          <w:noProof/>
          <w:sz w:val="40"/>
        </w:rPr>
        <w:drawing>
          <wp:inline distT="0" distB="0" distL="0" distR="0" wp14:anchorId="411CDDE1" wp14:editId="0B78DF4D">
            <wp:extent cx="5940425" cy="1126890"/>
            <wp:effectExtent l="0" t="0" r="3175" b="0"/>
            <wp:docPr id="9" name="Рисунок 9" descr="cid:image012.png@01D28489.FAA55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cid:image012.png@01D28489.FAA5519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FF" w:rsidRPr="00B76146" w:rsidRDefault="005C37FF">
      <w:pPr>
        <w:rPr>
          <w:sz w:val="40"/>
          <w:lang w:val="en-US"/>
        </w:rPr>
      </w:pPr>
    </w:p>
    <w:p w:rsidR="005C37FF" w:rsidRPr="00B76146" w:rsidRDefault="005C37FF">
      <w:pPr>
        <w:rPr>
          <w:sz w:val="40"/>
          <w:lang w:val="en-US"/>
        </w:rPr>
      </w:pPr>
    </w:p>
    <w:p w:rsidR="005C37FF" w:rsidRPr="00B76146" w:rsidRDefault="005C37FF">
      <w:pPr>
        <w:rPr>
          <w:rFonts w:ascii="Cambria" w:hAnsi="Cambria"/>
          <w:b/>
          <w:bCs/>
          <w:color w:val="7030A0"/>
          <w:sz w:val="56"/>
          <w:szCs w:val="36"/>
          <w:lang w:val="en-US"/>
        </w:rPr>
      </w:pPr>
      <w:r w:rsidRPr="00B76146">
        <w:rPr>
          <w:sz w:val="40"/>
          <w:lang w:val="en-US"/>
        </w:rPr>
        <w:t xml:space="preserve">                               </w:t>
      </w:r>
      <w:r w:rsidRPr="00B76146">
        <w:rPr>
          <w:rFonts w:ascii="Cambria" w:hAnsi="Cambria"/>
          <w:b/>
          <w:bCs/>
          <w:color w:val="7030A0"/>
          <w:sz w:val="40"/>
        </w:rPr>
        <w:t xml:space="preserve">  </w:t>
      </w:r>
      <w:r w:rsidRPr="00B76146">
        <w:rPr>
          <w:rFonts w:ascii="Cambria" w:hAnsi="Cambria"/>
          <w:b/>
          <w:bCs/>
          <w:color w:val="7030A0"/>
          <w:sz w:val="56"/>
          <w:szCs w:val="36"/>
        </w:rPr>
        <w:t>Неверный номер</w:t>
      </w:r>
      <w:r w:rsidRPr="00B76146">
        <w:rPr>
          <w:rFonts w:ascii="Cambria" w:hAnsi="Cambria"/>
          <w:b/>
          <w:bCs/>
          <w:color w:val="1F497D"/>
          <w:sz w:val="56"/>
          <w:szCs w:val="36"/>
        </w:rPr>
        <w:t xml:space="preserve"> </w:t>
      </w:r>
      <w:r w:rsidRPr="00B76146">
        <w:rPr>
          <w:rFonts w:ascii="Cambria" w:hAnsi="Cambria"/>
          <w:b/>
          <w:bCs/>
          <w:color w:val="7030A0"/>
          <w:sz w:val="56"/>
          <w:szCs w:val="36"/>
        </w:rPr>
        <w:t>(мобильный) клиента</w:t>
      </w:r>
    </w:p>
    <w:p w:rsidR="005C37FF" w:rsidRPr="00B76146" w:rsidRDefault="005C37FF">
      <w:pPr>
        <w:rPr>
          <w:sz w:val="40"/>
          <w:lang w:val="en-US"/>
        </w:rPr>
      </w:pPr>
      <w:r w:rsidRPr="00B76146">
        <w:rPr>
          <w:rFonts w:ascii="Cambria" w:hAnsi="Cambria"/>
          <w:noProof/>
          <w:sz w:val="40"/>
        </w:rPr>
        <w:lastRenderedPageBreak/>
        <w:drawing>
          <wp:inline distT="0" distB="0" distL="0" distR="0" wp14:anchorId="371B494A" wp14:editId="2CD77E31">
            <wp:extent cx="5940425" cy="724789"/>
            <wp:effectExtent l="0" t="0" r="3175" b="0"/>
            <wp:docPr id="10" name="Рисунок 10" descr="cid:image005.png@01D353DE.1BE89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cid:image005.png@01D353DE.1BE899B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7FF" w:rsidRPr="00B7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BAA"/>
    <w:multiLevelType w:val="hybridMultilevel"/>
    <w:tmpl w:val="26B8E0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EE"/>
    <w:rsid w:val="001E65A3"/>
    <w:rsid w:val="005C37FF"/>
    <w:rsid w:val="007D60D3"/>
    <w:rsid w:val="008E03DF"/>
    <w:rsid w:val="009F3DAB"/>
    <w:rsid w:val="00B76146"/>
    <w:rsid w:val="00BD55EE"/>
    <w:rsid w:val="00C6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A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D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5A3"/>
    <w:pPr>
      <w:ind w:left="720"/>
    </w:pPr>
    <w:rPr>
      <w:lang w:eastAsia="en-US"/>
    </w:rPr>
  </w:style>
  <w:style w:type="character" w:styleId="a6">
    <w:name w:val="Hyperlink"/>
    <w:basedOn w:val="a0"/>
    <w:uiPriority w:val="99"/>
    <w:semiHidden/>
    <w:unhideWhenUsed/>
    <w:rsid w:val="001E6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A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D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5A3"/>
    <w:pPr>
      <w:ind w:left="720"/>
    </w:pPr>
    <w:rPr>
      <w:lang w:eastAsia="en-US"/>
    </w:rPr>
  </w:style>
  <w:style w:type="character" w:styleId="a6">
    <w:name w:val="Hyperlink"/>
    <w:basedOn w:val="a0"/>
    <w:uiPriority w:val="99"/>
    <w:semiHidden/>
    <w:unhideWhenUsed/>
    <w:rsid w:val="001E6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oiskOplat@homecredit.ru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cid:image002.png@01D353DE.1BE899B0" TargetMode="External"/><Relationship Id="rId12" Type="http://schemas.openxmlformats.org/officeDocument/2006/relationships/image" Target="media/image4.png"/><Relationship Id="rId17" Type="http://schemas.openxmlformats.org/officeDocument/2006/relationships/image" Target="cid:image004.png@01D353DE.1BE899B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16.jpg@01D353DF.B622740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3.png@01D353DE.1BE899B0" TargetMode="External"/><Relationship Id="rId10" Type="http://schemas.openxmlformats.org/officeDocument/2006/relationships/image" Target="media/image3.jpeg"/><Relationship Id="rId19" Type="http://schemas.openxmlformats.org/officeDocument/2006/relationships/image" Target="cid:image005.png@01D353DE.1BE899B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10.jpg@01D353DF.B622740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Credit and Finance Bank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Верина Елена Владимировна</dc:creator>
  <cp:keywords/>
  <dc:description/>
  <cp:lastModifiedBy>Верина Елена Владимировна</cp:lastModifiedBy>
  <cp:revision>3</cp:revision>
  <dcterms:created xsi:type="dcterms:W3CDTF">2018-04-16T13:13:00Z</dcterms:created>
  <dcterms:modified xsi:type="dcterms:W3CDTF">2018-04-16T14:07:00Z</dcterms:modified>
</cp:coreProperties>
</file>